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9A74" w14:textId="1413C6AF" w:rsidR="000D65AB" w:rsidRPr="00030FF8" w:rsidRDefault="000D65AB" w:rsidP="00030FF8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  <w:sz w:val="28"/>
          <w:szCs w:val="28"/>
        </w:rPr>
      </w:pPr>
      <w:r w:rsidRPr="00030FF8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Director Resume Template</w:t>
      </w:r>
    </w:p>
    <w:p w14:paraId="3A946548" w14:textId="77777777" w:rsidR="00030FF8" w:rsidRPr="00030FF8" w:rsidRDefault="00030FF8" w:rsidP="00030FF8">
      <w:pPr>
        <w:shd w:val="clear" w:color="auto" w:fill="FFFFFF"/>
        <w:spacing w:after="225" w:line="240" w:lineRule="auto"/>
        <w:rPr>
          <w:rFonts w:cstheme="minorHAnsi"/>
        </w:rPr>
      </w:pPr>
      <w:r w:rsidRPr="00030FF8">
        <w:rPr>
          <w:rFonts w:cstheme="minorHAnsi"/>
        </w:rPr>
        <w:t>Cathal Brewer</w:t>
      </w:r>
    </w:p>
    <w:p w14:paraId="703CDCC0" w14:textId="2D874CA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203, San Diego, 12th Street,</w:t>
      </w:r>
    </w:p>
    <w:p w14:paraId="69EDB22D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Chicago 08268</w:t>
      </w:r>
    </w:p>
    <w:p w14:paraId="5ED94F13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Phone: (275) 2964289</w:t>
      </w:r>
    </w:p>
    <w:p w14:paraId="51BB66DD" w14:textId="5DBD2A8A" w:rsidR="000D65AB" w:rsidRPr="00030FF8" w:rsidRDefault="00030FF8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cathal@gmail.com</w:t>
      </w:r>
    </w:p>
    <w:p w14:paraId="1D6619C2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b/>
          <w:bCs/>
          <w:color w:val="333333"/>
        </w:rPr>
        <w:t>Objective:</w:t>
      </w:r>
    </w:p>
    <w:p w14:paraId="70F6E969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To Work for the company as a sales director by implementing new trends in the sales sector</w:t>
      </w:r>
    </w:p>
    <w:p w14:paraId="4B655B5A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b/>
          <w:bCs/>
          <w:color w:val="333333"/>
        </w:rPr>
        <w:t>Summary of Qualifications:</w:t>
      </w:r>
    </w:p>
    <w:p w14:paraId="0A6E6F6E" w14:textId="77777777" w:rsidR="000D65AB" w:rsidRPr="00030FF8" w:rsidRDefault="000D65AB" w:rsidP="00030FF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Developed a new sales plan for </w:t>
      </w:r>
      <w:r w:rsidR="00906A3D" w:rsidRPr="00030FF8">
        <w:rPr>
          <w:rFonts w:eastAsia="Times New Roman" w:cstheme="minorHAnsi"/>
          <w:color w:val="333333"/>
        </w:rPr>
        <w:t xml:space="preserve">Texas Instruments </w:t>
      </w:r>
      <w:r w:rsidRPr="00030FF8">
        <w:rPr>
          <w:rFonts w:eastAsia="Times New Roman" w:cstheme="minorHAnsi"/>
          <w:color w:val="333333"/>
        </w:rPr>
        <w:t>in 2009</w:t>
      </w:r>
    </w:p>
    <w:p w14:paraId="49B5795F" w14:textId="77777777" w:rsidR="000D65AB" w:rsidRPr="00030FF8" w:rsidRDefault="000D65AB" w:rsidP="00030FF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Coordinated sales aspect of titan watch product launch</w:t>
      </w:r>
    </w:p>
    <w:p w14:paraId="51FE0402" w14:textId="77777777" w:rsidR="000D65AB" w:rsidRPr="00030FF8" w:rsidRDefault="000D65AB" w:rsidP="00030FF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The marketing sector of the company was developed in volume and profitability through efficient marketing and sales campaigns.</w:t>
      </w:r>
    </w:p>
    <w:p w14:paraId="18EC9A0B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b/>
          <w:bCs/>
          <w:color w:val="333333"/>
        </w:rPr>
        <w:t>Achievements:</w:t>
      </w:r>
    </w:p>
    <w:p w14:paraId="47DE5F41" w14:textId="77777777" w:rsidR="000D65AB" w:rsidRPr="00030FF8" w:rsidRDefault="000D65AB" w:rsidP="00030FF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Sales Director of the year 2005</w:t>
      </w:r>
    </w:p>
    <w:p w14:paraId="38F9107D" w14:textId="77777777" w:rsidR="000D65AB" w:rsidRPr="00030FF8" w:rsidRDefault="000D65AB" w:rsidP="00030FF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Marketing Director of the year 2009</w:t>
      </w:r>
    </w:p>
    <w:p w14:paraId="45FA5703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b/>
          <w:bCs/>
          <w:color w:val="333333"/>
        </w:rPr>
        <w:t>Career Experience/Job History:</w:t>
      </w:r>
    </w:p>
    <w:p w14:paraId="2FE8F27F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2009-Present                                       </w:t>
      </w:r>
    </w:p>
    <w:p w14:paraId="16ABB4E7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Marketing Director</w:t>
      </w:r>
    </w:p>
    <w:p w14:paraId="5447AF53" w14:textId="77777777" w:rsidR="000D65AB" w:rsidRPr="00030FF8" w:rsidRDefault="000D65AB" w:rsidP="00030FF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I was responsible for coordinating the marketing sector of the company.</w:t>
      </w:r>
    </w:p>
    <w:p w14:paraId="5D1DDFD6" w14:textId="77777777" w:rsidR="000D65AB" w:rsidRPr="00030FF8" w:rsidRDefault="000D65AB" w:rsidP="00030FF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Was responsible for the Increase in the annual turnover from 10% to 15%.</w:t>
      </w:r>
    </w:p>
    <w:p w14:paraId="5E210908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2005-2007</w:t>
      </w:r>
    </w:p>
    <w:p w14:paraId="34644E26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Titan Watches, Indianapolis, Indiana, US</w:t>
      </w:r>
    </w:p>
    <w:p w14:paraId="0716E445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Sales Director</w:t>
      </w:r>
    </w:p>
    <w:p w14:paraId="143FE417" w14:textId="77777777" w:rsidR="000D65AB" w:rsidRPr="00030FF8" w:rsidRDefault="000D65AB" w:rsidP="00030FF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Developed new sales plans</w:t>
      </w:r>
    </w:p>
    <w:p w14:paraId="721E0298" w14:textId="77777777" w:rsidR="000D65AB" w:rsidRPr="00030FF8" w:rsidRDefault="000D65AB" w:rsidP="00030FF8">
      <w:pPr>
        <w:numPr>
          <w:ilvl w:val="1"/>
          <w:numId w:val="5"/>
        </w:numPr>
        <w:shd w:val="clear" w:color="auto" w:fill="FFFFFF"/>
        <w:spacing w:after="30" w:line="240" w:lineRule="auto"/>
        <w:ind w:left="6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Contributed to the strategy of the company as a chief member of the board of Directors</w:t>
      </w:r>
    </w:p>
    <w:p w14:paraId="045682EC" w14:textId="77777777" w:rsidR="000D65AB" w:rsidRPr="00030FF8" w:rsidRDefault="000D65AB" w:rsidP="00030FF8">
      <w:pPr>
        <w:numPr>
          <w:ilvl w:val="1"/>
          <w:numId w:val="5"/>
        </w:numPr>
        <w:shd w:val="clear" w:color="auto" w:fill="FFFFFF"/>
        <w:spacing w:after="30" w:line="240" w:lineRule="auto"/>
        <w:ind w:left="600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Increased the annual sales of the company in 2005 by 10%, i.e. from $10 million to $20 million.</w:t>
      </w:r>
    </w:p>
    <w:p w14:paraId="05E95B66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b/>
          <w:bCs/>
          <w:color w:val="333333"/>
        </w:rPr>
        <w:t>Education:</w:t>
      </w:r>
    </w:p>
    <w:p w14:paraId="64640C5A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1995-1999</w:t>
      </w:r>
    </w:p>
    <w:p w14:paraId="6D3AD0A7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Bachelor of Science, Combined Science, University of Atlanta, Georgia</w:t>
      </w:r>
    </w:p>
    <w:p w14:paraId="04638F75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lastRenderedPageBreak/>
        <w:t>1999-2002</w:t>
      </w:r>
    </w:p>
    <w:p w14:paraId="7A83277C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color w:val="333333"/>
        </w:rPr>
        <w:t>MBA, Chicago University, New York</w:t>
      </w:r>
    </w:p>
    <w:p w14:paraId="148EB1CA" w14:textId="77777777" w:rsidR="000D65AB" w:rsidRPr="00030FF8" w:rsidRDefault="000D65AB" w:rsidP="00030FF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30FF8">
        <w:rPr>
          <w:rFonts w:eastAsia="Times New Roman" w:cstheme="minorHAnsi"/>
          <w:b/>
          <w:bCs/>
          <w:color w:val="333333"/>
        </w:rPr>
        <w:t>Professional References available upon request</w:t>
      </w:r>
    </w:p>
    <w:p w14:paraId="41476208" w14:textId="77777777" w:rsidR="00194947" w:rsidRPr="00030FF8" w:rsidRDefault="00194947" w:rsidP="00030FF8">
      <w:pPr>
        <w:spacing w:line="240" w:lineRule="auto"/>
        <w:rPr>
          <w:rFonts w:cstheme="minorHAnsi"/>
        </w:rPr>
      </w:pPr>
    </w:p>
    <w:sectPr w:rsidR="00194947" w:rsidRPr="00030FF8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9330C"/>
    <w:multiLevelType w:val="multilevel"/>
    <w:tmpl w:val="4244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6B0011"/>
    <w:multiLevelType w:val="multilevel"/>
    <w:tmpl w:val="53D4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DE72F9"/>
    <w:multiLevelType w:val="multilevel"/>
    <w:tmpl w:val="00C6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22540C"/>
    <w:multiLevelType w:val="multilevel"/>
    <w:tmpl w:val="1080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AB"/>
    <w:rsid w:val="00030FF8"/>
    <w:rsid w:val="000D65AB"/>
    <w:rsid w:val="00194947"/>
    <w:rsid w:val="00906A3D"/>
    <w:rsid w:val="00F6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D5980"/>
  <w15:docId w15:val="{DBDB34DD-0B10-47B5-833B-FDB561BE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0D65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5A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D6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65AB"/>
    <w:rPr>
      <w:b/>
      <w:bCs/>
    </w:rPr>
  </w:style>
  <w:style w:type="character" w:customStyle="1" w:styleId="apple-converted-space">
    <w:name w:val="apple-converted-space"/>
    <w:basedOn w:val="DefaultParagraphFont"/>
    <w:rsid w:val="000D65AB"/>
  </w:style>
  <w:style w:type="character" w:styleId="Hyperlink">
    <w:name w:val="Hyperlink"/>
    <w:basedOn w:val="DefaultParagraphFont"/>
    <w:uiPriority w:val="99"/>
    <w:semiHidden/>
    <w:unhideWhenUsed/>
    <w:rsid w:val="000D65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8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2015-01-09T07:02:00Z</dcterms:created>
  <dcterms:modified xsi:type="dcterms:W3CDTF">2021-07-03T02:55:00Z</dcterms:modified>
</cp:coreProperties>
</file>